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16461E">
        <w:rPr>
          <w:color w:val="000000" w:themeColor="text1"/>
          <w:sz w:val="32"/>
          <w:szCs w:val="32"/>
        </w:rPr>
        <w:t>средств бытовой химии</w:t>
      </w:r>
      <w:r w:rsidR="00821394">
        <w:rPr>
          <w:color w:val="000000" w:themeColor="text1"/>
          <w:sz w:val="32"/>
          <w:szCs w:val="32"/>
        </w:rPr>
        <w:t xml:space="preserve"> для насосных агрегатов</w:t>
      </w:r>
      <w:r w:rsidR="00785E74" w:rsidRPr="00785E74">
        <w:rPr>
          <w:color w:val="000000" w:themeColor="text1"/>
          <w:sz w:val="32"/>
          <w:szCs w:val="32"/>
        </w:rPr>
        <w:t xml:space="preserve"> 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326E1E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9A2327">
        <w:rPr>
          <w:b/>
          <w:sz w:val="32"/>
          <w:szCs w:val="32"/>
        </w:rPr>
        <w:t>2</w:t>
      </w:r>
      <w:r w:rsidR="0016461E">
        <w:rPr>
          <w:b/>
          <w:sz w:val="32"/>
          <w:szCs w:val="32"/>
        </w:rPr>
        <w:t>58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16461E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20.41.3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16461E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20.41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16461E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Средства бытовой химии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16461E">
              <w:rPr>
                <w:b/>
                <w:sz w:val="20"/>
                <w:szCs w:val="20"/>
              </w:rPr>
              <w:t>184</w:t>
            </w:r>
            <w:r w:rsidR="00901250">
              <w:rPr>
                <w:b/>
                <w:sz w:val="20"/>
                <w:szCs w:val="20"/>
              </w:rPr>
              <w:t xml:space="preserve"> 580,70 </w:t>
            </w:r>
            <w:r w:rsidR="009A2327" w:rsidRPr="009A232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</w:t>
            </w:r>
            <w:bookmarkStart w:id="16" w:name="_GoBack"/>
            <w:bookmarkEnd w:id="16"/>
            <w:r w:rsidRPr="009E192C">
              <w:rPr>
                <w:sz w:val="20"/>
              </w:rPr>
              <w:t xml:space="preserve">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901250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B3A5A-B16F-43B6-BCE6-7C22246A5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4452</Words>
  <Characters>30026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2021-10-27T10:27:00Z</dcterms:created>
  <dcterms:modified xsi:type="dcterms:W3CDTF">2021-10-29T06:28:00Z</dcterms:modified>
</cp:coreProperties>
</file>